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5"/>
        <w:tblpPr w:leftFromText="180" w:rightFromText="180" w:vertAnchor="text" w:horzAnchor="page" w:tblpXSpec="center" w:tblpY="-10"/>
        <w:tblOverlap w:val="never"/>
        <w:tblW w:w="880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1"/>
        <w:gridCol w:w="991"/>
        <w:gridCol w:w="1136"/>
        <w:gridCol w:w="632"/>
        <w:gridCol w:w="1080"/>
        <w:gridCol w:w="1314"/>
        <w:gridCol w:w="916"/>
        <w:gridCol w:w="1170"/>
      </w:tblGrid>
      <w:tr w14:paraId="684C55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880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04F588">
            <w:pPr>
              <w:widowControl/>
              <w:jc w:val="center"/>
              <w:textAlignment w:val="center"/>
              <w:rPr>
                <w:rFonts w:hint="eastAsia"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28"/>
                <w:szCs w:val="28"/>
                <w:lang w:bidi="ar"/>
              </w:rPr>
              <w:t>四川卓远企业征信咨询有限公司</w:t>
            </w:r>
            <w:r>
              <w:rPr>
                <w:rFonts w:ascii="方正小标宋简体" w:hAnsi="方正小标宋简体" w:eastAsia="方正小标宋简体" w:cs="方正小标宋简体"/>
                <w:color w:val="000000"/>
                <w:kern w:val="0"/>
                <w:sz w:val="28"/>
                <w:szCs w:val="28"/>
                <w:lang w:bidi="ar"/>
              </w:rPr>
              <w:t>评审专家申请表</w:t>
            </w:r>
          </w:p>
        </w:tc>
      </w:tr>
      <w:tr w14:paraId="65A66C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75E31B">
            <w:pPr>
              <w:widowControl/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姓  名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965899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D1E4F5">
            <w:pPr>
              <w:widowControl/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性  别</w:t>
            </w:r>
          </w:p>
        </w:tc>
        <w:tc>
          <w:tcPr>
            <w:tcW w:w="17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49831D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37CFE4">
            <w:pPr>
              <w:widowControl/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出生日期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2F4E4B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DB85BD">
            <w:pPr>
              <w:widowControl/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照片        （免冠一寸）</w:t>
            </w:r>
          </w:p>
        </w:tc>
      </w:tr>
      <w:tr w14:paraId="62F650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8E872D">
            <w:pPr>
              <w:widowControl/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身份证号码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E49FBD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D1000F">
            <w:pPr>
              <w:widowControl/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民  族</w:t>
            </w:r>
          </w:p>
        </w:tc>
        <w:tc>
          <w:tcPr>
            <w:tcW w:w="17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FC1698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FB8235">
            <w:pPr>
              <w:widowControl/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政治面貌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BF25E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1E42D2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</w:tr>
      <w:tr w14:paraId="001FD1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82B7C6">
            <w:pPr>
              <w:widowControl/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经常居住地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D0EB1E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D89C9D">
            <w:pPr>
              <w:widowControl/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所属行业</w:t>
            </w:r>
          </w:p>
        </w:tc>
        <w:tc>
          <w:tcPr>
            <w:tcW w:w="17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FD0E2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149CD9">
            <w:pPr>
              <w:widowControl/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从事专业</w:t>
            </w:r>
          </w:p>
          <w:p w14:paraId="20D210E4">
            <w:pPr>
              <w:widowControl/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年  限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DECF6C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C83ED9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</w:tr>
      <w:tr w14:paraId="10198D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C00CBF">
            <w:pPr>
              <w:widowControl/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手机号码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B5D779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182E41">
            <w:pPr>
              <w:widowControl/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紧急联系</w:t>
            </w:r>
          </w:p>
          <w:p w14:paraId="16B3194E">
            <w:pPr>
              <w:widowControl/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电  话</w:t>
            </w:r>
          </w:p>
        </w:tc>
        <w:tc>
          <w:tcPr>
            <w:tcW w:w="17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DE86D2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E71D0D">
            <w:pPr>
              <w:widowControl/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电子邮箱</w:t>
            </w:r>
          </w:p>
        </w:tc>
        <w:tc>
          <w:tcPr>
            <w:tcW w:w="2086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 w14:paraId="2B5251D1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</w:tr>
      <w:tr w14:paraId="7624DB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545C67">
            <w:pPr>
              <w:widowControl/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单位名称</w:t>
            </w:r>
          </w:p>
        </w:tc>
        <w:tc>
          <w:tcPr>
            <w:tcW w:w="383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69BD47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8F08CF">
            <w:pPr>
              <w:widowControl/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单位电话</w:t>
            </w:r>
          </w:p>
        </w:tc>
        <w:tc>
          <w:tcPr>
            <w:tcW w:w="20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51DA00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23D704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08DC10">
            <w:pPr>
              <w:widowControl/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单位详细地址</w:t>
            </w:r>
          </w:p>
        </w:tc>
        <w:tc>
          <w:tcPr>
            <w:tcW w:w="723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EF492D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</w:tr>
      <w:tr w14:paraId="06E466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5BD31E">
            <w:pPr>
              <w:widowControl/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最高学历</w:t>
            </w:r>
          </w:p>
        </w:tc>
        <w:tc>
          <w:tcPr>
            <w:tcW w:w="27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BEFB51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BC2EF7">
            <w:pPr>
              <w:widowControl/>
              <w:spacing w:line="40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最高学位</w:t>
            </w:r>
          </w:p>
        </w:tc>
        <w:tc>
          <w:tcPr>
            <w:tcW w:w="34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6279B8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</w:tr>
      <w:tr w14:paraId="3469B7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36803B">
            <w:pPr>
              <w:widowControl/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毕业院校及</w:t>
            </w:r>
          </w:p>
          <w:p w14:paraId="5CE2177F">
            <w:pPr>
              <w:widowControl/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专  业</w:t>
            </w:r>
          </w:p>
        </w:tc>
        <w:tc>
          <w:tcPr>
            <w:tcW w:w="723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AC4897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</w:tr>
      <w:tr w14:paraId="1444B0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AF9483">
            <w:pPr>
              <w:widowControl/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职称类别</w:t>
            </w:r>
          </w:p>
        </w:tc>
        <w:tc>
          <w:tcPr>
            <w:tcW w:w="27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E14859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A1413E">
            <w:pPr>
              <w:widowControl/>
              <w:spacing w:line="40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职称专业</w:t>
            </w:r>
          </w:p>
        </w:tc>
        <w:tc>
          <w:tcPr>
            <w:tcW w:w="34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50C93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</w:tr>
      <w:tr w14:paraId="6A4621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42767D">
            <w:pPr>
              <w:widowControl/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职称证书编号</w:t>
            </w:r>
          </w:p>
        </w:tc>
        <w:tc>
          <w:tcPr>
            <w:tcW w:w="27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C86F94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6D5642">
            <w:pPr>
              <w:widowControl/>
              <w:spacing w:line="40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批准文号</w:t>
            </w:r>
          </w:p>
        </w:tc>
        <w:tc>
          <w:tcPr>
            <w:tcW w:w="34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93057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</w:tr>
      <w:tr w14:paraId="4D74FA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8FECF2">
            <w:pPr>
              <w:widowControl/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评审组织</w:t>
            </w:r>
          </w:p>
        </w:tc>
        <w:tc>
          <w:tcPr>
            <w:tcW w:w="27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81B8B5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97EBD1">
            <w:pPr>
              <w:widowControl/>
              <w:spacing w:line="40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审批机关</w:t>
            </w:r>
          </w:p>
        </w:tc>
        <w:tc>
          <w:tcPr>
            <w:tcW w:w="34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3E98B5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</w:tr>
      <w:tr w14:paraId="349572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5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C7246E">
            <w:pPr>
              <w:widowControl/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职业(执业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)</w:t>
            </w:r>
          </w:p>
        </w:tc>
        <w:tc>
          <w:tcPr>
            <w:tcW w:w="27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CD5725">
            <w:pPr>
              <w:widowControl/>
              <w:spacing w:line="40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1、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94EF58">
            <w:pPr>
              <w:widowControl/>
              <w:spacing w:line="400" w:lineRule="exact"/>
              <w:textAlignment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职业(执业)资格注册编号</w:t>
            </w:r>
          </w:p>
        </w:tc>
        <w:tc>
          <w:tcPr>
            <w:tcW w:w="34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AEF90E">
            <w:pPr>
              <w:widowControl/>
              <w:spacing w:line="40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1、</w:t>
            </w:r>
          </w:p>
        </w:tc>
      </w:tr>
      <w:tr w14:paraId="0A68C2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47AF2E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27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186016">
            <w:pPr>
              <w:widowControl/>
              <w:spacing w:line="40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2、</w:t>
            </w: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2B06CF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B0EC5E">
            <w:pPr>
              <w:widowControl/>
              <w:spacing w:line="40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2、</w:t>
            </w:r>
          </w:p>
        </w:tc>
      </w:tr>
      <w:tr w14:paraId="32902A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01D365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27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17B464">
            <w:pPr>
              <w:widowControl/>
              <w:spacing w:line="40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3、</w:t>
            </w: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702CFB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7A6C0E">
            <w:pPr>
              <w:widowControl/>
              <w:spacing w:line="40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3、</w:t>
            </w:r>
          </w:p>
        </w:tc>
      </w:tr>
      <w:tr w14:paraId="5BD155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156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5FC9D2C0">
            <w:pPr>
              <w:widowControl/>
              <w:spacing w:line="400" w:lineRule="exact"/>
              <w:textAlignment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申请评审专业（填报不得超过10个，专业请选至三级类别，无三级类别的选至二级类别。）</w:t>
            </w:r>
          </w:p>
        </w:tc>
        <w:tc>
          <w:tcPr>
            <w:tcW w:w="27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A707DC">
            <w:pPr>
              <w:widowControl/>
              <w:spacing w:line="40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1、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0EE56348">
            <w:pPr>
              <w:widowControl/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评审专业 代码</w:t>
            </w:r>
          </w:p>
        </w:tc>
        <w:tc>
          <w:tcPr>
            <w:tcW w:w="34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1E8B43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</w:tr>
      <w:tr w14:paraId="7934BA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156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08C8A50E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27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70B001">
            <w:pPr>
              <w:widowControl/>
              <w:spacing w:line="40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2、</w:t>
            </w:r>
          </w:p>
        </w:tc>
        <w:tc>
          <w:tcPr>
            <w:tcW w:w="108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421CC664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F3D4B9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</w:tr>
      <w:tr w14:paraId="7B240D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6EBBB78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27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83E567">
            <w:pPr>
              <w:widowControl/>
              <w:spacing w:line="40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3、</w:t>
            </w:r>
          </w:p>
        </w:tc>
        <w:tc>
          <w:tcPr>
            <w:tcW w:w="108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B046F2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299AC9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</w:tr>
      <w:tr w14:paraId="3BB807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56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311490B3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27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FFDDB1">
            <w:pPr>
              <w:widowControl/>
              <w:spacing w:line="40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4.</w:t>
            </w:r>
          </w:p>
        </w:tc>
        <w:tc>
          <w:tcPr>
            <w:tcW w:w="108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EE8D81E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B7EAD0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</w:tr>
      <w:tr w14:paraId="7B2C73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56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1E00CC18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27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A267BF">
            <w:pPr>
              <w:widowControl/>
              <w:spacing w:line="40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5.</w:t>
            </w:r>
          </w:p>
        </w:tc>
        <w:tc>
          <w:tcPr>
            <w:tcW w:w="108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3472D89D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ECCACA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</w:tr>
      <w:tr w14:paraId="01DFD3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56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7352714D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27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D191EE">
            <w:pPr>
              <w:widowControl/>
              <w:spacing w:line="40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6.</w:t>
            </w:r>
          </w:p>
        </w:tc>
        <w:tc>
          <w:tcPr>
            <w:tcW w:w="108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4ED8342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5563BB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</w:tr>
      <w:tr w14:paraId="604592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56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02B541D0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27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AA8195">
            <w:pPr>
              <w:widowControl/>
              <w:spacing w:line="40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7.</w:t>
            </w:r>
          </w:p>
        </w:tc>
        <w:tc>
          <w:tcPr>
            <w:tcW w:w="108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E3A2ABB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863900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</w:tr>
      <w:tr w14:paraId="63C227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56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6815594F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27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101D38">
            <w:pPr>
              <w:widowControl/>
              <w:spacing w:line="40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8.</w:t>
            </w:r>
          </w:p>
        </w:tc>
        <w:tc>
          <w:tcPr>
            <w:tcW w:w="108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033DA7F1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607DAC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</w:tr>
      <w:tr w14:paraId="01F375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56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2A6D4A0B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27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BE5C5E">
            <w:pPr>
              <w:widowControl/>
              <w:spacing w:line="40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9.</w:t>
            </w:r>
          </w:p>
        </w:tc>
        <w:tc>
          <w:tcPr>
            <w:tcW w:w="108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4AEA49DB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2029E2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</w:tr>
      <w:tr w14:paraId="1EAC51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5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01DE78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27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C09BF5">
            <w:pPr>
              <w:widowControl/>
              <w:spacing w:line="40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10.</w:t>
            </w:r>
          </w:p>
        </w:tc>
        <w:tc>
          <w:tcPr>
            <w:tcW w:w="108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2BC1E0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B966DE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</w:tr>
      <w:tr w14:paraId="3CE852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80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B409C9">
            <w:pPr>
              <w:widowControl/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2"/>
                <w:lang w:bidi="ar"/>
              </w:rPr>
              <w:t>工 作 经 历</w:t>
            </w:r>
          </w:p>
        </w:tc>
      </w:tr>
      <w:tr w14:paraId="6A6023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AAAF4A">
            <w:pPr>
              <w:widowControl/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起止年月</w:t>
            </w:r>
          </w:p>
        </w:tc>
        <w:tc>
          <w:tcPr>
            <w:tcW w:w="27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1376C3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BFD841">
            <w:pPr>
              <w:widowControl/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担任职务</w:t>
            </w:r>
          </w:p>
        </w:tc>
        <w:tc>
          <w:tcPr>
            <w:tcW w:w="34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D7FF0C">
            <w:pPr>
              <w:widowControl/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从事的主要工作</w:t>
            </w:r>
          </w:p>
        </w:tc>
      </w:tr>
      <w:tr w14:paraId="16FE68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30BCE7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27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CB8C76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D85A97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1836E3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</w:tr>
      <w:tr w14:paraId="05001A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054FC3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27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D1C6A8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BED433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DF9913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</w:tr>
      <w:tr w14:paraId="623EFC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0AA38C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27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3124DF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607851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  <w:tc>
          <w:tcPr>
            <w:tcW w:w="34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F4BE8C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</w:p>
        </w:tc>
      </w:tr>
      <w:tr w14:paraId="4758B3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</w:trPr>
        <w:tc>
          <w:tcPr>
            <w:tcW w:w="25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609CC3">
            <w:pPr>
              <w:widowControl/>
              <w:spacing w:line="40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有何业务技术专长、重要发明创造、科研成果、著作译著等</w:t>
            </w:r>
          </w:p>
        </w:tc>
        <w:tc>
          <w:tcPr>
            <w:tcW w:w="624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6AB970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（自行填报栏）</w:t>
            </w:r>
          </w:p>
        </w:tc>
      </w:tr>
      <w:tr w14:paraId="7CF718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5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FBC525">
            <w:pPr>
              <w:widowControl/>
              <w:spacing w:line="400" w:lineRule="exact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其他需要说明的情况</w:t>
            </w:r>
          </w:p>
        </w:tc>
        <w:tc>
          <w:tcPr>
            <w:tcW w:w="624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C6F6CE"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</w:pPr>
          </w:p>
        </w:tc>
      </w:tr>
      <w:tr w14:paraId="3B26AA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7" w:hRule="atLeast"/>
        </w:trPr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83F8A4">
            <w:pPr>
              <w:widowControl/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申请人承诺</w:t>
            </w:r>
          </w:p>
        </w:tc>
        <w:tc>
          <w:tcPr>
            <w:tcW w:w="723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E67C6E">
            <w:pPr>
              <w:widowControl/>
              <w:spacing w:line="400" w:lineRule="exact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本人承诺：</w:t>
            </w:r>
          </w:p>
          <w:p w14:paraId="00403B11">
            <w:pPr>
              <w:widowControl/>
              <w:spacing w:line="400" w:lineRule="exact"/>
              <w:ind w:firstLine="400" w:firstLineChars="200"/>
              <w:textAlignment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以上情况均真实、准确，如有不实，一切后果由我本人承担。如果成为四川卓远企业征信咨询有限公司评审专家，我将严格遵守相关法律法规，恪守职业道德，认真、客观、公正、诚实、廉洁地履行职责。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 xml:space="preserve">                                               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签字：               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 xml:space="preserve">                                               年  月  日</w:t>
            </w:r>
          </w:p>
        </w:tc>
      </w:tr>
      <w:tr w14:paraId="33B297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3" w:hRule="atLeast"/>
        </w:trPr>
        <w:tc>
          <w:tcPr>
            <w:tcW w:w="1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54D65C">
            <w:pPr>
              <w:widowControl/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（原）所在单位意见</w:t>
            </w:r>
          </w:p>
        </w:tc>
        <w:tc>
          <w:tcPr>
            <w:tcW w:w="723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B06229">
            <w:pPr>
              <w:widowControl/>
              <w:spacing w:line="40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>（公章）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bidi="ar"/>
              </w:rPr>
              <w:t xml:space="preserve">                                                年  月  日</w:t>
            </w:r>
          </w:p>
        </w:tc>
      </w:tr>
      <w:tr w14:paraId="15683C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880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69582A">
            <w:pPr>
              <w:widowControl/>
              <w:spacing w:line="400" w:lineRule="exact"/>
              <w:jc w:val="left"/>
              <w:textAlignment w:val="center"/>
              <w:rPr>
                <w:rFonts w:hint="eastAsia" w:ascii="宋体" w:hAnsi="宋体" w:cs="宋体"/>
                <w:color w:val="000000"/>
                <w:sz w:val="20"/>
                <w:szCs w:val="20"/>
              </w:rPr>
            </w:pPr>
          </w:p>
        </w:tc>
      </w:tr>
    </w:tbl>
    <w:p w14:paraId="5ADFC3D3">
      <w:pPr>
        <w:rPr>
          <w:rFonts w:hint="eastAsia" w:ascii="黑体" w:hAnsi="黑体" w:eastAsia="黑体" w:cs="黑体"/>
          <w:sz w:val="32"/>
          <w:szCs w:val="32"/>
        </w:rPr>
      </w:pPr>
    </w:p>
    <w:p w14:paraId="556856E9"/>
    <w:p w14:paraId="40F9CE15"/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E854743-66E1-47E2-9E51-7961A11C65F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F4D0B2D8-70EB-489C-8557-92C20C189235}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92698CB9-1EC9-45D3-9916-9CDA9DF29AD4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AE3D23">
    <w:pPr>
      <w:pStyle w:val="1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EDAF9A5">
                          <w:pPr>
                            <w:pStyle w:val="12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EDAF9A5">
                    <w:pPr>
                      <w:pStyle w:val="12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9C4"/>
    <w:rsid w:val="005D2FE5"/>
    <w:rsid w:val="0063736A"/>
    <w:rsid w:val="007C19C4"/>
    <w:rsid w:val="00FB507F"/>
    <w:rsid w:val="103B4D21"/>
    <w:rsid w:val="3A6B6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  <w14:ligatures w14:val="none"/>
    </w:rPr>
  </w:style>
  <w:style w:type="paragraph" w:styleId="3">
    <w:name w:val="heading 1"/>
    <w:basedOn w:val="1"/>
    <w:next w:val="1"/>
    <w:link w:val="17"/>
    <w:qFormat/>
    <w:uiPriority w:val="9"/>
    <w:pPr>
      <w:keepNext/>
      <w:keepLines/>
      <w:spacing w:before="480" w:after="80" w:line="278" w:lineRule="auto"/>
      <w:jc w:val="left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  <w14:ligatures w14:val="standardContextual"/>
    </w:rPr>
  </w:style>
  <w:style w:type="paragraph" w:styleId="4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  <w14:ligatures w14:val="standardContextual"/>
    </w:rPr>
  </w:style>
  <w:style w:type="paragraph" w:styleId="5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  <w14:ligatures w14:val="standardContextual"/>
    </w:rPr>
  </w:style>
  <w:style w:type="paragraph" w:styleId="6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 w:line="278" w:lineRule="auto"/>
      <w:jc w:val="left"/>
      <w:outlineLvl w:val="3"/>
    </w:pPr>
    <w:rPr>
      <w:rFonts w:asciiTheme="minorHAnsi" w:hAnsiTheme="minorHAnsi" w:eastAsiaTheme="minorEastAsia" w:cstheme="majorBidi"/>
      <w:color w:val="104862" w:themeColor="accent1" w:themeShade="BF"/>
      <w:sz w:val="28"/>
      <w:szCs w:val="28"/>
      <w14:ligatures w14:val="standardContextual"/>
    </w:rPr>
  </w:style>
  <w:style w:type="paragraph" w:styleId="7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 w:line="278" w:lineRule="auto"/>
      <w:jc w:val="left"/>
      <w:outlineLvl w:val="4"/>
    </w:pPr>
    <w:rPr>
      <w:rFonts w:asciiTheme="minorHAnsi" w:hAnsiTheme="minorHAnsi" w:eastAsiaTheme="minorEastAsia" w:cstheme="majorBidi"/>
      <w:color w:val="104862" w:themeColor="accent1" w:themeShade="BF"/>
      <w:sz w:val="24"/>
      <w:szCs w:val="24"/>
      <w14:ligatures w14:val="standardContextual"/>
    </w:rPr>
  </w:style>
  <w:style w:type="paragraph" w:styleId="8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line="278" w:lineRule="auto"/>
      <w:jc w:val="left"/>
      <w:outlineLvl w:val="5"/>
    </w:pPr>
    <w:rPr>
      <w:rFonts w:asciiTheme="minorHAnsi" w:hAnsiTheme="minorHAnsi" w:eastAsiaTheme="minorEastAsia" w:cstheme="majorBidi"/>
      <w:b/>
      <w:bCs/>
      <w:color w:val="104862" w:themeColor="accent1" w:themeShade="BF"/>
      <w:sz w:val="22"/>
      <w:szCs w:val="24"/>
      <w14:ligatures w14:val="standardContextual"/>
    </w:rPr>
  </w:style>
  <w:style w:type="paragraph" w:styleId="9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line="278" w:lineRule="auto"/>
      <w:jc w:val="left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 w:val="22"/>
      <w:szCs w:val="24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8"/>
    <w:basedOn w:val="1"/>
    <w:next w:val="1"/>
    <w:link w:val="24"/>
    <w:semiHidden/>
    <w:unhideWhenUsed/>
    <w:qFormat/>
    <w:uiPriority w:val="9"/>
    <w:pPr>
      <w:keepNext/>
      <w:keepLines/>
      <w:spacing w:line="278" w:lineRule="auto"/>
      <w:jc w:val="left"/>
      <w:outlineLvl w:val="7"/>
    </w:pPr>
    <w:rPr>
      <w:rFonts w:asciiTheme="minorHAnsi" w:hAnsiTheme="minorHAnsi" w:eastAsiaTheme="minorEastAsia" w:cstheme="majorBidi"/>
      <w:color w:val="595959" w:themeColor="text1" w:themeTint="A6"/>
      <w:sz w:val="22"/>
      <w:szCs w:val="24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1">
    <w:name w:val="heading 9"/>
    <w:basedOn w:val="1"/>
    <w:next w:val="1"/>
    <w:link w:val="25"/>
    <w:semiHidden/>
    <w:unhideWhenUsed/>
    <w:qFormat/>
    <w:uiPriority w:val="9"/>
    <w:pPr>
      <w:keepNext/>
      <w:keepLines/>
      <w:spacing w:line="278" w:lineRule="auto"/>
      <w:jc w:val="left"/>
      <w:outlineLvl w:val="8"/>
    </w:pPr>
    <w:rPr>
      <w:rFonts w:asciiTheme="minorHAnsi" w:hAnsiTheme="minorHAnsi" w:eastAsiaTheme="majorEastAsia" w:cstheme="majorBidi"/>
      <w:color w:val="595959" w:themeColor="text1" w:themeTint="A6"/>
      <w:sz w:val="22"/>
      <w:szCs w:val="24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37"/>
    <w:semiHidden/>
    <w:unhideWhenUsed/>
    <w:qFormat/>
    <w:uiPriority w:val="99"/>
    <w:rPr>
      <w:rFonts w:ascii="Microsoft YaHei UI" w:eastAsia="Microsoft YaHei UI"/>
      <w:sz w:val="18"/>
      <w:szCs w:val="18"/>
    </w:rPr>
  </w:style>
  <w:style w:type="paragraph" w:styleId="12">
    <w:name w:val="footer"/>
    <w:basedOn w:val="1"/>
    <w:link w:val="3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 w:line="278" w:lineRule="auto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customStyle="1" w:styleId="17">
    <w:name w:val="标题 1 字符"/>
    <w:basedOn w:val="16"/>
    <w:link w:val="3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2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标题 3 字符"/>
    <w:basedOn w:val="16"/>
    <w:link w:val="5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6"/>
    <w:link w:val="6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6"/>
    <w:link w:val="7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2">
    <w:name w:val="标题 6 字符"/>
    <w:basedOn w:val="16"/>
    <w:link w:val="8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6"/>
    <w:link w:val="9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10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1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 w:line="278" w:lineRule="auto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 w:val="22"/>
      <w:szCs w:val="24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spacing w:after="160" w:line="278" w:lineRule="auto"/>
      <w:ind w:left="720"/>
      <w:contextualSpacing/>
      <w:jc w:val="left"/>
    </w:pPr>
    <w:rPr>
      <w:rFonts w:asciiTheme="minorHAnsi" w:hAnsiTheme="minorHAnsi" w:eastAsiaTheme="minorEastAsia" w:cstheme="minorBidi"/>
      <w:sz w:val="22"/>
      <w:szCs w:val="24"/>
      <w14:ligatures w14:val="standardContextual"/>
    </w:rPr>
  </w:style>
  <w:style w:type="character" w:customStyle="1" w:styleId="31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78" w:lineRule="auto"/>
      <w:ind w:left="864" w:right="864"/>
      <w:jc w:val="center"/>
    </w:pPr>
    <w:rPr>
      <w:rFonts w:asciiTheme="minorHAnsi" w:hAnsiTheme="minorHAnsi" w:eastAsiaTheme="minorEastAsia" w:cstheme="minorBidi"/>
      <w:i/>
      <w:iCs/>
      <w:color w:val="104862" w:themeColor="accent1" w:themeShade="BF"/>
      <w:sz w:val="22"/>
      <w:szCs w:val="24"/>
      <w14:ligatures w14:val="standardContextual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5">
    <w:name w:val="页脚 字符"/>
    <w:basedOn w:val="16"/>
    <w:link w:val="12"/>
    <w:qFormat/>
    <w:uiPriority w:val="0"/>
    <w:rPr>
      <w:rFonts w:ascii="Times New Roman" w:hAnsi="Times New Roman" w:eastAsia="宋体" w:cs="Times New Roman"/>
      <w:sz w:val="18"/>
      <w:szCs w:val="22"/>
      <w14:ligatures w14:val="none"/>
    </w:rPr>
  </w:style>
  <w:style w:type="character" w:customStyle="1" w:styleId="36">
    <w:name w:val="font01"/>
    <w:basedOn w:val="16"/>
    <w:autoRedefine/>
    <w:qFormat/>
    <w:uiPriority w:val="0"/>
    <w:rPr>
      <w:rFonts w:ascii="仿宋" w:hAnsi="仿宋" w:eastAsia="仿宋" w:cs="仿宋"/>
      <w:color w:val="000000"/>
      <w:sz w:val="18"/>
      <w:szCs w:val="18"/>
      <w:u w:val="none"/>
    </w:rPr>
  </w:style>
  <w:style w:type="character" w:customStyle="1" w:styleId="37">
    <w:name w:val="文档结构图 字符"/>
    <w:basedOn w:val="16"/>
    <w:link w:val="2"/>
    <w:semiHidden/>
    <w:qFormat/>
    <w:uiPriority w:val="99"/>
    <w:rPr>
      <w:rFonts w:ascii="Microsoft YaHei UI" w:hAnsi="Times New Roman" w:eastAsia="Microsoft YaHei UI" w:cs="Times New Roman"/>
      <w:sz w:val="18"/>
      <w:szCs w:val="18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420</Words>
  <Characters>429</Characters>
  <Lines>6</Lines>
  <Paragraphs>1</Paragraphs>
  <TotalTime>0</TotalTime>
  <ScaleCrop>false</ScaleCrop>
  <LinksUpToDate>false</LinksUpToDate>
  <CharactersWithSpaces>618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2026-07-22T11:45:00Z</dcterms:created>
  <dc:creator>ZhiQiang Zhan</dc:creator>
  <cp:lastModifiedBy>Administrator</cp:lastModifiedBy>
  <dcterms:modified xsi:type="dcterms:W3CDTF">2026-08-11T02:51:23Z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eyJoZGlkIjoiZTRiODE0M2RjZWQxZTcxYTFhNmY0ODRlOTg1YzAxZTkiLCJ1c2VySWQiOiI0MDc1Njc4ODUifQ==</vt:lpwstr>
  </property>
  <property fmtid="{D5CDD505-2E9C-101B-9397-08002B2CF9AE}" pid="3" name="KSOProductBuildVer">
    <vt:lpwstr>2052-12.1.0.28022</vt:lpwstr>
  </property>
  <property fmtid="{D5CDD505-2E9C-101B-9397-08002B2CF9AE}" pid="4" name="ICV">
    <vt:lpwstr>C1AB271F00224618BDAEAEAF5E08AA52_12</vt:lpwstr>
  </property>
</Properties>
</file>